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4" w:rsidRDefault="00A72D94" w:rsidP="002936E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Administrative Report on the Payment of Wages Act,</w:t>
      </w:r>
      <w:r w:rsidR="008966A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1936 for the </w:t>
      </w:r>
    </w:p>
    <w:p w:rsidR="002936EC" w:rsidRDefault="008966A5" w:rsidP="002936E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Year</w:t>
      </w:r>
      <w:r w:rsidR="00CF05B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2013</w:t>
      </w:r>
      <w:r w:rsidR="00CF05B5">
        <w:rPr>
          <w:b/>
          <w:bCs/>
          <w:sz w:val="28"/>
          <w:szCs w:val="28"/>
          <w:lang w:val="en-US"/>
        </w:rPr>
        <w:t>-14</w:t>
      </w:r>
    </w:p>
    <w:p w:rsidR="002936EC" w:rsidRDefault="002936EC" w:rsidP="002936E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30"/>
        <w:gridCol w:w="4609"/>
        <w:gridCol w:w="2949"/>
      </w:tblGrid>
      <w:tr w:rsidR="00D36F8E" w:rsidTr="00D36F8E">
        <w:trPr>
          <w:trHeight w:val="556"/>
        </w:trPr>
        <w:tc>
          <w:tcPr>
            <w:tcW w:w="630" w:type="dxa"/>
          </w:tcPr>
          <w:p w:rsidR="00D36F8E" w:rsidRDefault="00D36F8E" w:rsidP="00DA22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Sl.</w:t>
            </w:r>
          </w:p>
          <w:p w:rsidR="00D36F8E" w:rsidRDefault="00D36F8E" w:rsidP="00DA22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No.</w:t>
            </w:r>
          </w:p>
        </w:tc>
        <w:tc>
          <w:tcPr>
            <w:tcW w:w="4609" w:type="dxa"/>
          </w:tcPr>
          <w:p w:rsidR="00D36F8E" w:rsidRDefault="00D36F8E" w:rsidP="00DA22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Particulars</w:t>
            </w:r>
          </w:p>
        </w:tc>
        <w:tc>
          <w:tcPr>
            <w:tcW w:w="2949" w:type="dxa"/>
          </w:tcPr>
          <w:p w:rsidR="00D36F8E" w:rsidRDefault="00D36F8E" w:rsidP="00DA22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2013-14</w:t>
            </w:r>
          </w:p>
        </w:tc>
      </w:tr>
      <w:tr w:rsidR="00D36F8E" w:rsidTr="00D36F8E">
        <w:trPr>
          <w:trHeight w:val="760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inspections conducted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2070</w:t>
            </w:r>
          </w:p>
        </w:tc>
      </w:tr>
      <w:tr w:rsidR="00D36F8E" w:rsidTr="00D36F8E">
        <w:trPr>
          <w:trHeight w:val="370"/>
        </w:trPr>
        <w:tc>
          <w:tcPr>
            <w:tcW w:w="630" w:type="dxa"/>
            <w:vMerge w:val="restart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(a) No. of infringements detected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1917</w:t>
            </w:r>
          </w:p>
        </w:tc>
      </w:tr>
      <w:tr w:rsidR="00D36F8E" w:rsidTr="00D36F8E">
        <w:trPr>
          <w:trHeight w:val="210"/>
        </w:trPr>
        <w:tc>
          <w:tcPr>
            <w:tcW w:w="630" w:type="dxa"/>
            <w:vMerge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</w:tcPr>
          <w:p w:rsidR="00D36F8E" w:rsidRPr="00A72D94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(b)No.</w:t>
            </w:r>
            <w:r w:rsidRPr="00A72D94">
              <w:rPr>
                <w:sz w:val="24"/>
                <w:szCs w:val="24"/>
                <w:lang w:val="en-US"/>
              </w:rPr>
              <w:t xml:space="preserve"> of infringements</w:t>
            </w:r>
            <w:r>
              <w:rPr>
                <w:sz w:val="24"/>
                <w:szCs w:val="24"/>
                <w:lang w:val="en-US"/>
              </w:rPr>
              <w:t xml:space="preserve"> pending disposal at the end of the previous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334</w:t>
            </w:r>
          </w:p>
        </w:tc>
      </w:tr>
      <w:tr w:rsidR="00D36F8E" w:rsidTr="00D36F8E">
        <w:trPr>
          <w:trHeight w:val="150"/>
        </w:trPr>
        <w:tc>
          <w:tcPr>
            <w:tcW w:w="630" w:type="dxa"/>
            <w:vMerge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(c)Total No. of infringements (a+b) handled</w:t>
            </w:r>
          </w:p>
        </w:tc>
        <w:tc>
          <w:tcPr>
            <w:tcW w:w="2949" w:type="dxa"/>
          </w:tcPr>
          <w:p w:rsidR="00D36F8E" w:rsidRPr="00D36F8E" w:rsidRDefault="00D36F8E" w:rsidP="008966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2251</w:t>
            </w:r>
          </w:p>
        </w:tc>
      </w:tr>
      <w:tr w:rsidR="00D36F8E" w:rsidTr="00D36F8E">
        <w:trPr>
          <w:trHeight w:val="760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 w:rsidRPr="00A72D94">
              <w:rPr>
                <w:sz w:val="24"/>
                <w:szCs w:val="24"/>
                <w:lang w:val="en-US"/>
              </w:rPr>
              <w:t>No. of infringements</w:t>
            </w:r>
            <w:r>
              <w:rPr>
                <w:sz w:val="24"/>
                <w:szCs w:val="24"/>
                <w:lang w:val="en-US"/>
              </w:rPr>
              <w:t xml:space="preserve"> let off after compliance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1164</w:t>
            </w:r>
          </w:p>
        </w:tc>
      </w:tr>
      <w:tr w:rsidR="00D36F8E" w:rsidTr="00D36F8E">
        <w:trPr>
          <w:trHeight w:val="760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prosecution cases launched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324</w:t>
            </w:r>
          </w:p>
        </w:tc>
      </w:tr>
      <w:tr w:rsidR="00D36F8E" w:rsidTr="00D36F8E">
        <w:trPr>
          <w:trHeight w:val="556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 w:rsidRPr="00EF7C45">
              <w:rPr>
                <w:sz w:val="24"/>
                <w:szCs w:val="24"/>
                <w:lang w:val="en-US"/>
              </w:rPr>
              <w:t>No. of infringements</w:t>
            </w:r>
            <w:r>
              <w:rPr>
                <w:sz w:val="24"/>
                <w:szCs w:val="24"/>
                <w:lang w:val="en-US"/>
              </w:rPr>
              <w:t xml:space="preserve"> pending disposal at the end of the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1226</w:t>
            </w:r>
            <w:bookmarkStart w:id="0" w:name="_GoBack"/>
            <w:bookmarkEnd w:id="0"/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Court cases brought forward from the previous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814</w:t>
            </w:r>
          </w:p>
        </w:tc>
      </w:tr>
      <w:tr w:rsidR="00D36F8E" w:rsidTr="00D36F8E">
        <w:trPr>
          <w:trHeight w:val="420"/>
        </w:trPr>
        <w:tc>
          <w:tcPr>
            <w:tcW w:w="630" w:type="dxa"/>
            <w:vMerge w:val="restart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court cases disposed of by way of a)Conviction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D36F8E" w:rsidTr="00D36F8E">
        <w:trPr>
          <w:trHeight w:val="151"/>
        </w:trPr>
        <w:tc>
          <w:tcPr>
            <w:tcW w:w="630" w:type="dxa"/>
            <w:vMerge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b)Acquittal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Fine imposed in those convictions (in Rs.)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84,500.00</w:t>
            </w:r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court cases pending disposal at the end of the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1086</w:t>
            </w:r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claim cases brought forward from the previous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Nil</w:t>
            </w:r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claim cases launched/disposed of during the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Nil</w:t>
            </w:r>
          </w:p>
        </w:tc>
      </w:tr>
      <w:tr w:rsidR="00D36F8E" w:rsidTr="00D36F8E">
        <w:trPr>
          <w:trHeight w:val="582"/>
        </w:trPr>
        <w:tc>
          <w:tcPr>
            <w:tcW w:w="630" w:type="dxa"/>
          </w:tcPr>
          <w:p w:rsidR="00D36F8E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09" w:type="dxa"/>
          </w:tcPr>
          <w:p w:rsidR="00D36F8E" w:rsidRPr="00EE1B67" w:rsidRDefault="00D36F8E" w:rsidP="00DA22F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of claim cases pending at Courts at the end of the year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Nil</w:t>
            </w:r>
          </w:p>
        </w:tc>
      </w:tr>
      <w:tr w:rsidR="00D36F8E" w:rsidTr="00D36F8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30" w:type="dxa"/>
          </w:tcPr>
          <w:p w:rsidR="00D36F8E" w:rsidRPr="00DA22F0" w:rsidRDefault="00D36F8E" w:rsidP="00DA22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22F0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609" w:type="dxa"/>
          </w:tcPr>
          <w:p w:rsidR="00D36F8E" w:rsidRPr="00DA22F0" w:rsidRDefault="00D36F8E" w:rsidP="008966A5">
            <w:pPr>
              <w:rPr>
                <w:bCs/>
                <w:sz w:val="24"/>
                <w:szCs w:val="24"/>
                <w:lang w:val="en-US"/>
              </w:rPr>
            </w:pPr>
            <w:r w:rsidRPr="00DA22F0">
              <w:rPr>
                <w:bCs/>
                <w:sz w:val="24"/>
                <w:szCs w:val="24"/>
                <w:lang w:val="en-US"/>
              </w:rPr>
              <w:t xml:space="preserve">No. of claim applications disposed of at the intervention of Labour </w:t>
            </w:r>
            <w:r>
              <w:rPr>
                <w:bCs/>
                <w:sz w:val="24"/>
                <w:szCs w:val="24"/>
                <w:lang w:val="en-US"/>
              </w:rPr>
              <w:t>Commissione</w:t>
            </w:r>
            <w:r w:rsidRPr="00DA22F0">
              <w:rPr>
                <w:bCs/>
                <w:sz w:val="24"/>
                <w:szCs w:val="24"/>
                <w:lang w:val="en-US"/>
              </w:rPr>
              <w:t>rate Officers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36F8E" w:rsidTr="00D36F8E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30" w:type="dxa"/>
          </w:tcPr>
          <w:p w:rsidR="00D36F8E" w:rsidRPr="00DA22F0" w:rsidRDefault="00D36F8E" w:rsidP="00DA22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22F0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609" w:type="dxa"/>
          </w:tcPr>
          <w:p w:rsidR="00D36F8E" w:rsidRPr="00DA22F0" w:rsidRDefault="00D36F8E" w:rsidP="008966A5">
            <w:pPr>
              <w:rPr>
                <w:bCs/>
                <w:sz w:val="24"/>
                <w:szCs w:val="24"/>
                <w:lang w:val="en-US"/>
              </w:rPr>
            </w:pPr>
            <w:r w:rsidRPr="00DA22F0">
              <w:rPr>
                <w:bCs/>
                <w:sz w:val="24"/>
                <w:szCs w:val="24"/>
                <w:lang w:val="en-US"/>
              </w:rPr>
              <w:t>Amount of money paid to the workers at such intervention</w:t>
            </w:r>
          </w:p>
        </w:tc>
        <w:tc>
          <w:tcPr>
            <w:tcW w:w="2949" w:type="dxa"/>
          </w:tcPr>
          <w:p w:rsidR="00D36F8E" w:rsidRPr="00D36F8E" w:rsidRDefault="00D36F8E" w:rsidP="00DA22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6F8E">
              <w:rPr>
                <w:b/>
                <w:bCs/>
                <w:sz w:val="24"/>
                <w:szCs w:val="24"/>
                <w:lang w:val="en-US"/>
              </w:rPr>
              <w:t>98,745</w:t>
            </w:r>
          </w:p>
        </w:tc>
      </w:tr>
    </w:tbl>
    <w:p w:rsidR="00EE1B67" w:rsidRPr="00D25249" w:rsidRDefault="00EE1B67" w:rsidP="00EE1B67">
      <w:pPr>
        <w:jc w:val="center"/>
        <w:rPr>
          <w:b/>
          <w:bCs/>
          <w:sz w:val="28"/>
          <w:szCs w:val="28"/>
          <w:lang w:val="en-US"/>
        </w:rPr>
      </w:pPr>
    </w:p>
    <w:sectPr w:rsidR="00EE1B67" w:rsidRPr="00D2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B4BE4"/>
    <w:rsid w:val="000D2602"/>
    <w:rsid w:val="002936EC"/>
    <w:rsid w:val="003A3BF3"/>
    <w:rsid w:val="004E1C63"/>
    <w:rsid w:val="005F18CA"/>
    <w:rsid w:val="00677974"/>
    <w:rsid w:val="007A11FF"/>
    <w:rsid w:val="008966A5"/>
    <w:rsid w:val="008A1C22"/>
    <w:rsid w:val="00A72D94"/>
    <w:rsid w:val="00AA1012"/>
    <w:rsid w:val="00CF05B5"/>
    <w:rsid w:val="00D25249"/>
    <w:rsid w:val="00D36F8E"/>
    <w:rsid w:val="00DA22F0"/>
    <w:rsid w:val="00DA7B2F"/>
    <w:rsid w:val="00EE1B67"/>
    <w:rsid w:val="00EF7C45"/>
    <w:rsid w:val="00F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INA150XZQV</dc:creator>
  <cp:lastModifiedBy>INA150XZQV</cp:lastModifiedBy>
  <cp:revision>10</cp:revision>
  <dcterms:created xsi:type="dcterms:W3CDTF">2014-06-03T07:31:00Z</dcterms:created>
  <dcterms:modified xsi:type="dcterms:W3CDTF">2014-07-11T05:17:00Z</dcterms:modified>
</cp:coreProperties>
</file>